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958E" w14:textId="77777777" w:rsidR="00CF207F" w:rsidRPr="00777FC2" w:rsidRDefault="00553DF1">
      <w:pPr>
        <w:rPr>
          <w:rFonts w:ascii="Times New Roman" w:hAnsi="Times New Roman" w:cs="Times New Roman"/>
          <w:b/>
        </w:rPr>
      </w:pPr>
      <w:r w:rsidRPr="00777FC2">
        <w:rPr>
          <w:rFonts w:ascii="Times New Roman" w:hAnsi="Times New Roman" w:cs="Times New Roman"/>
          <w:b/>
        </w:rPr>
        <w:t>ПАСПОРТ ПРОЕКТА</w:t>
      </w:r>
    </w:p>
    <w:tbl>
      <w:tblPr>
        <w:tblStyle w:val="a3"/>
        <w:tblW w:w="9810" w:type="dxa"/>
        <w:tblInd w:w="-459" w:type="dxa"/>
        <w:tblLook w:val="04A0" w:firstRow="1" w:lastRow="0" w:firstColumn="1" w:lastColumn="0" w:noHBand="0" w:noVBand="1"/>
      </w:tblPr>
      <w:tblGrid>
        <w:gridCol w:w="2120"/>
        <w:gridCol w:w="7690"/>
      </w:tblGrid>
      <w:tr w:rsidR="00D02473" w:rsidRPr="00777FC2" w14:paraId="6F4EA837" w14:textId="669E4090" w:rsidTr="00D02473">
        <w:tc>
          <w:tcPr>
            <w:tcW w:w="2120" w:type="dxa"/>
          </w:tcPr>
          <w:p w14:paraId="00354042" w14:textId="40086ACE" w:rsidR="00D02473" w:rsidRPr="00777FC2" w:rsidRDefault="00D024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7690" w:type="dxa"/>
          </w:tcPr>
          <w:p w14:paraId="601FB485" w14:textId="497FBED7" w:rsidR="00D02473" w:rsidRDefault="00D024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Для заполнения</w:t>
            </w:r>
          </w:p>
        </w:tc>
      </w:tr>
      <w:tr w:rsidR="00D02473" w:rsidRPr="00777FC2" w14:paraId="4B12980E" w14:textId="3B5D34D9" w:rsidTr="00D02473">
        <w:tc>
          <w:tcPr>
            <w:tcW w:w="2120" w:type="dxa"/>
          </w:tcPr>
          <w:p w14:paraId="37982E30" w14:textId="77777777" w:rsidR="00D02473" w:rsidRPr="00777FC2" w:rsidRDefault="00D02473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7690" w:type="dxa"/>
          </w:tcPr>
          <w:p w14:paraId="01C13D35" w14:textId="651990D8" w:rsidR="00D02473" w:rsidRPr="00777FC2" w:rsidRDefault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формовки микросхем</w:t>
            </w:r>
          </w:p>
        </w:tc>
      </w:tr>
      <w:tr w:rsidR="00D02473" w:rsidRPr="00777FC2" w14:paraId="559D518A" w14:textId="6D55BB98" w:rsidTr="00D02473">
        <w:tc>
          <w:tcPr>
            <w:tcW w:w="2120" w:type="dxa"/>
          </w:tcPr>
          <w:p w14:paraId="23602C33" w14:textId="77777777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Команда проекта</w:t>
            </w:r>
          </w:p>
        </w:tc>
        <w:tc>
          <w:tcPr>
            <w:tcW w:w="7690" w:type="dxa"/>
          </w:tcPr>
          <w:p w14:paraId="0311C782" w14:textId="77777777" w:rsidR="00D02473" w:rsidRDefault="00D02473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Граванов Макар Алексеевич – «Информатика и вычислительная техника»</w:t>
            </w:r>
          </w:p>
          <w:p w14:paraId="21FCB640" w14:textId="77777777" w:rsidR="00D02473" w:rsidRDefault="00D02473" w:rsidP="003611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Игоревна – </w:t>
            </w:r>
            <w:r w:rsidRPr="0036113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</w:t>
            </w:r>
            <w:r w:rsidRPr="0036113D">
              <w:rPr>
                <w:rFonts w:ascii="Times New Roman" w:hAnsi="Times New Roman" w:cs="Times New Roman"/>
              </w:rPr>
              <w:t xml:space="preserve">лектроника и </w:t>
            </w:r>
            <w:proofErr w:type="spellStart"/>
            <w:r w:rsidRPr="0036113D">
              <w:rPr>
                <w:rFonts w:ascii="Times New Roman" w:hAnsi="Times New Roman" w:cs="Times New Roman"/>
              </w:rPr>
              <w:t>наноэлектроника</w:t>
            </w:r>
            <w:proofErr w:type="spellEnd"/>
            <w:r w:rsidRPr="0036113D">
              <w:rPr>
                <w:rFonts w:ascii="Times New Roman" w:hAnsi="Times New Roman" w:cs="Times New Roman"/>
              </w:rPr>
              <w:t>»</w:t>
            </w:r>
          </w:p>
          <w:p w14:paraId="571E4676" w14:textId="77777777" w:rsidR="00D02473" w:rsidRDefault="00D02473" w:rsidP="0036113D">
            <w:pPr>
              <w:rPr>
                <w:rFonts w:ascii="Times New Roman" w:hAnsi="Times New Roman" w:cs="Times New Roman"/>
              </w:rPr>
            </w:pPr>
            <w:r w:rsidRPr="0036113D">
              <w:rPr>
                <w:rFonts w:ascii="Times New Roman" w:hAnsi="Times New Roman" w:cs="Times New Roman"/>
              </w:rPr>
              <w:t>Щетинников Глеб Сергеевич</w:t>
            </w:r>
            <w:r>
              <w:rPr>
                <w:rFonts w:ascii="Times New Roman" w:hAnsi="Times New Roman" w:cs="Times New Roman"/>
              </w:rPr>
              <w:t xml:space="preserve"> – «</w:t>
            </w:r>
            <w:r w:rsidRPr="0036113D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B92F796" w14:textId="77777777" w:rsidR="00D02473" w:rsidRDefault="00D02473" w:rsidP="0036113D">
            <w:pPr>
              <w:rPr>
                <w:rFonts w:ascii="Times New Roman" w:hAnsi="Times New Roman" w:cs="Times New Roman"/>
              </w:rPr>
            </w:pPr>
            <w:r w:rsidRPr="0036113D">
              <w:rPr>
                <w:rFonts w:ascii="Times New Roman" w:hAnsi="Times New Roman" w:cs="Times New Roman"/>
              </w:rPr>
              <w:t>Горский Никита Дмитриевич</w:t>
            </w:r>
            <w:r>
              <w:rPr>
                <w:rFonts w:ascii="Times New Roman" w:hAnsi="Times New Roman" w:cs="Times New Roman"/>
              </w:rPr>
              <w:t xml:space="preserve"> – «</w:t>
            </w:r>
            <w:r w:rsidRPr="0036113D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9834096" w14:textId="77777777" w:rsidR="00D02473" w:rsidRDefault="00D02473" w:rsidP="0036113D">
            <w:pPr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Орлов Алексей Алексеевич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6113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</w:t>
            </w:r>
            <w:r w:rsidRPr="0036113D">
              <w:rPr>
                <w:rFonts w:ascii="Times New Roman" w:hAnsi="Times New Roman" w:cs="Times New Roman"/>
              </w:rPr>
              <w:t xml:space="preserve">лектроника и </w:t>
            </w:r>
            <w:proofErr w:type="spellStart"/>
            <w:r w:rsidRPr="0036113D">
              <w:rPr>
                <w:rFonts w:ascii="Times New Roman" w:hAnsi="Times New Roman" w:cs="Times New Roman"/>
              </w:rPr>
              <w:t>наноэлектроника</w:t>
            </w:r>
            <w:proofErr w:type="spellEnd"/>
            <w:r w:rsidRPr="0036113D">
              <w:rPr>
                <w:rFonts w:ascii="Times New Roman" w:hAnsi="Times New Roman" w:cs="Times New Roman"/>
              </w:rPr>
              <w:t>»</w:t>
            </w:r>
          </w:p>
          <w:p w14:paraId="0D0AAFE8" w14:textId="770ED281" w:rsidR="00D02473" w:rsidRPr="00BF2D42" w:rsidRDefault="00D02473" w:rsidP="0036113D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Николаев Максим Алексеевич</w:t>
            </w:r>
            <w:r>
              <w:rPr>
                <w:rFonts w:ascii="Times New Roman" w:hAnsi="Times New Roman" w:cs="Times New Roman"/>
              </w:rPr>
              <w:t xml:space="preserve"> – «</w:t>
            </w:r>
            <w:r w:rsidRPr="0036113D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02473" w:rsidRPr="00777FC2" w14:paraId="2E627500" w14:textId="6E0B213C" w:rsidTr="00D02473">
        <w:tc>
          <w:tcPr>
            <w:tcW w:w="2120" w:type="dxa"/>
          </w:tcPr>
          <w:p w14:paraId="0F4DFE0B" w14:textId="77777777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Наставник команды</w:t>
            </w:r>
          </w:p>
        </w:tc>
        <w:tc>
          <w:tcPr>
            <w:tcW w:w="7690" w:type="dxa"/>
          </w:tcPr>
          <w:p w14:paraId="3C06DF5A" w14:textId="15E6FBA3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proofErr w:type="spellStart"/>
            <w:r w:rsidRPr="00D10ADF">
              <w:rPr>
                <w:rFonts w:ascii="Times New Roman" w:hAnsi="Times New Roman" w:cs="Times New Roman"/>
              </w:rPr>
              <w:t>Мисилин</w:t>
            </w:r>
            <w:proofErr w:type="spellEnd"/>
            <w:r w:rsidRPr="00D10ADF">
              <w:rPr>
                <w:rFonts w:ascii="Times New Roman" w:hAnsi="Times New Roman" w:cs="Times New Roman"/>
              </w:rPr>
              <w:t xml:space="preserve"> Василий Александрович, Специальность: 1. 3. 8, Физика конденсированного состояния, Инженер-исследователь, Лаборатория Интеллектуальная электроника (ШТАТ, ОСН).</w:t>
            </w:r>
          </w:p>
        </w:tc>
      </w:tr>
      <w:tr w:rsidR="00D02473" w:rsidRPr="00777FC2" w14:paraId="01D6D888" w14:textId="6EB3508A" w:rsidTr="00D02473">
        <w:tc>
          <w:tcPr>
            <w:tcW w:w="2120" w:type="dxa"/>
          </w:tcPr>
          <w:p w14:paraId="122F48A2" w14:textId="77777777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Сроки выполнения проекта</w:t>
            </w:r>
          </w:p>
        </w:tc>
        <w:tc>
          <w:tcPr>
            <w:tcW w:w="7690" w:type="dxa"/>
          </w:tcPr>
          <w:p w14:paraId="7025BDF5" w14:textId="14A24DBD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03.02.2025-07.06.2025</w:t>
            </w:r>
          </w:p>
        </w:tc>
      </w:tr>
      <w:tr w:rsidR="00D02473" w:rsidRPr="00777FC2" w14:paraId="3E07C299" w14:textId="72F55BB5" w:rsidTr="00D02473">
        <w:tc>
          <w:tcPr>
            <w:tcW w:w="2120" w:type="dxa"/>
          </w:tcPr>
          <w:p w14:paraId="7E5E7865" w14:textId="6FF679D8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7690" w:type="dxa"/>
          </w:tcPr>
          <w:p w14:paraId="37C6F4E6" w14:textId="77777777" w:rsidR="00D02473" w:rsidRPr="0036113D" w:rsidRDefault="00D02473" w:rsidP="00A45614">
            <w:pPr>
              <w:rPr>
                <w:rFonts w:ascii="Times New Roman" w:hAnsi="Times New Roman" w:cs="Times New Roman"/>
              </w:rPr>
            </w:pPr>
            <w:r w:rsidRPr="0036113D">
              <w:rPr>
                <w:rFonts w:ascii="Times New Roman" w:hAnsi="Times New Roman" w:cs="Times New Roman"/>
              </w:rPr>
              <w:t>Инновационный</w:t>
            </w:r>
          </w:p>
          <w:p w14:paraId="49CC2AC3" w14:textId="77777777" w:rsidR="00D02473" w:rsidRPr="00715405" w:rsidRDefault="00D02473" w:rsidP="00715405">
            <w:pPr>
              <w:rPr>
                <w:rFonts w:ascii="Times New Roman" w:hAnsi="Times New Roman" w:cs="Times New Roman"/>
              </w:rPr>
            </w:pPr>
          </w:p>
        </w:tc>
      </w:tr>
      <w:tr w:rsidR="00D02473" w:rsidRPr="00777FC2" w14:paraId="12EC4E07" w14:textId="389145FE" w:rsidTr="00D02473">
        <w:tc>
          <w:tcPr>
            <w:tcW w:w="2120" w:type="dxa"/>
          </w:tcPr>
          <w:p w14:paraId="2A3D8A90" w14:textId="77777777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Проблема, которую решает проект</w:t>
            </w:r>
          </w:p>
        </w:tc>
        <w:tc>
          <w:tcPr>
            <w:tcW w:w="7690" w:type="dxa"/>
          </w:tcPr>
          <w:p w14:paraId="3837023B" w14:textId="5AA97880" w:rsidR="00D02473" w:rsidRPr="00777FC2" w:rsidRDefault="00D02473" w:rsidP="00C279BF">
            <w:pPr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Сложности в формировании микросхем с высокой точностью и стабильностью из-за устаревших технологий, высокой стоимости оборудования и недостаточной автоматизации процессов. Это приводит к увеличению времени производства, росту брака и снижению конкурентоспособности предприятий микроэлектроники.</w:t>
            </w:r>
          </w:p>
        </w:tc>
      </w:tr>
      <w:tr w:rsidR="00D02473" w:rsidRPr="00777FC2" w14:paraId="4EC5F52A" w14:textId="38F1DD16" w:rsidTr="00D02473">
        <w:tc>
          <w:tcPr>
            <w:tcW w:w="2120" w:type="dxa"/>
          </w:tcPr>
          <w:p w14:paraId="593CAFD8" w14:textId="110F6975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bookmarkStart w:id="0" w:name="_Hlk105688130"/>
            <w:r w:rsidRPr="00D218D6">
              <w:rPr>
                <w:rFonts w:ascii="Times New Roman" w:hAnsi="Times New Roman" w:cs="Times New Roman"/>
              </w:rPr>
              <w:t>Эффекты и индикаторы успешности реализации проекта</w:t>
            </w:r>
          </w:p>
        </w:tc>
        <w:tc>
          <w:tcPr>
            <w:tcW w:w="7690" w:type="dxa"/>
          </w:tcPr>
          <w:p w14:paraId="07518672" w14:textId="321B3C4F" w:rsidR="00D02473" w:rsidRPr="00BF2D42" w:rsidRDefault="00D02473" w:rsidP="00BF2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Исчислимые</w:t>
            </w:r>
            <w:r w:rsidRPr="00BF2D42">
              <w:rPr>
                <w:rFonts w:ascii="Times New Roman" w:hAnsi="Times New Roman" w:cs="Times New Roman"/>
              </w:rPr>
              <w:t>:</w:t>
            </w:r>
          </w:p>
          <w:p w14:paraId="5D9F78D6" w14:textId="77777777" w:rsidR="00D02473" w:rsidRPr="00BF2D42" w:rsidRDefault="00D02473" w:rsidP="00BF2D42">
            <w:pPr>
              <w:pStyle w:val="a4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Повышение точности формовки микросхем на 15–20% (по сравнению с аналогами).</w:t>
            </w:r>
          </w:p>
          <w:p w14:paraId="49EB9723" w14:textId="77777777" w:rsidR="00D02473" w:rsidRPr="00BF2D42" w:rsidRDefault="00D02473" w:rsidP="00BF2D42">
            <w:pPr>
              <w:pStyle w:val="a4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Снижение доли брака до 3% (против 8–10% в традиционных методах).</w:t>
            </w:r>
          </w:p>
          <w:p w14:paraId="6E11FB0B" w14:textId="5399EF4C" w:rsidR="00D02473" w:rsidRPr="00BF2D42" w:rsidRDefault="00D02473" w:rsidP="00BF2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Неисчислимые</w:t>
            </w:r>
            <w:r w:rsidRPr="00BF2D42">
              <w:rPr>
                <w:rFonts w:ascii="Times New Roman" w:hAnsi="Times New Roman" w:cs="Times New Roman"/>
              </w:rPr>
              <w:t>:</w:t>
            </w:r>
          </w:p>
          <w:p w14:paraId="42D8D353" w14:textId="77777777" w:rsidR="00D02473" w:rsidRPr="00BF2D42" w:rsidRDefault="00D02473" w:rsidP="00BF2D42">
            <w:pPr>
              <w:pStyle w:val="a4"/>
              <w:numPr>
                <w:ilvl w:val="0"/>
                <w:numId w:val="7"/>
              </w:numPr>
              <w:ind w:left="448"/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Упрощение процесса настройки оборудования благодаря интегрированному ПО.</w:t>
            </w:r>
          </w:p>
          <w:p w14:paraId="68286B41" w14:textId="122A5B63" w:rsidR="00D02473" w:rsidRPr="00BF2D42" w:rsidRDefault="00D02473" w:rsidP="00BF2D42">
            <w:pPr>
              <w:pStyle w:val="a4"/>
              <w:numPr>
                <w:ilvl w:val="0"/>
                <w:numId w:val="7"/>
              </w:numPr>
              <w:ind w:left="448"/>
              <w:rPr>
                <w:rFonts w:ascii="Times New Roman" w:hAnsi="Times New Roman" w:cs="Times New Roman"/>
              </w:rPr>
            </w:pPr>
            <w:r w:rsidRPr="00BF2D42">
              <w:rPr>
                <w:rFonts w:ascii="Times New Roman" w:hAnsi="Times New Roman" w:cs="Times New Roman"/>
              </w:rPr>
              <w:t>Расширение возможностей применения устройства в различных отраслях (автомобильная промышленность, IT-технологии).</w:t>
            </w:r>
          </w:p>
        </w:tc>
      </w:tr>
      <w:bookmarkEnd w:id="0"/>
      <w:tr w:rsidR="00D02473" w:rsidRPr="00777FC2" w14:paraId="6CD68A1C" w14:textId="71A78E6D" w:rsidTr="00D02473">
        <w:tc>
          <w:tcPr>
            <w:tcW w:w="2120" w:type="dxa"/>
          </w:tcPr>
          <w:p w14:paraId="0E7A2934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Актуальность </w:t>
            </w:r>
          </w:p>
        </w:tc>
        <w:tc>
          <w:tcPr>
            <w:tcW w:w="7690" w:type="dxa"/>
          </w:tcPr>
          <w:p w14:paraId="620814F7" w14:textId="630A5052" w:rsidR="00D02473" w:rsidRDefault="00D02473" w:rsidP="00BB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повестка</w:t>
            </w:r>
            <w:r w:rsidRPr="00BB2820">
              <w:rPr>
                <w:rFonts w:ascii="Times New Roman" w:hAnsi="Times New Roman" w:cs="Times New Roman"/>
              </w:rPr>
              <w:t xml:space="preserve">: Рост спроса на высокоточные микросхемы для </w:t>
            </w:r>
            <w:proofErr w:type="spellStart"/>
            <w:r w:rsidRPr="00BB2820">
              <w:rPr>
                <w:rFonts w:ascii="Times New Roman" w:hAnsi="Times New Roman" w:cs="Times New Roman"/>
              </w:rPr>
              <w:t>IoT</w:t>
            </w:r>
            <w:proofErr w:type="spellEnd"/>
            <w:r w:rsidRPr="00BB2820">
              <w:rPr>
                <w:rFonts w:ascii="Times New Roman" w:hAnsi="Times New Roman" w:cs="Times New Roman"/>
              </w:rPr>
              <w:t>, искусственного</w:t>
            </w:r>
            <w:r>
              <w:rPr>
                <w:rFonts w:ascii="Times New Roman" w:hAnsi="Times New Roman" w:cs="Times New Roman"/>
              </w:rPr>
              <w:t xml:space="preserve"> интеллекта и автономных систем.</w:t>
            </w:r>
          </w:p>
          <w:p w14:paraId="1DB839D9" w14:textId="77777777" w:rsidR="00D02473" w:rsidRPr="00BB2820" w:rsidRDefault="00D02473" w:rsidP="00BB2820">
            <w:pPr>
              <w:rPr>
                <w:rFonts w:ascii="Times New Roman" w:hAnsi="Times New Roman" w:cs="Times New Roman"/>
              </w:rPr>
            </w:pPr>
          </w:p>
          <w:p w14:paraId="6B19326D" w14:textId="3F900E6D" w:rsidR="00D02473" w:rsidRDefault="00D02473" w:rsidP="00BB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повестка</w:t>
            </w:r>
            <w:r w:rsidRPr="00BB28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B2820">
              <w:rPr>
                <w:rFonts w:ascii="Times New Roman" w:hAnsi="Times New Roman" w:cs="Times New Roman"/>
              </w:rPr>
              <w:t>Импортозамещение</w:t>
            </w:r>
            <w:proofErr w:type="spellEnd"/>
            <w:r w:rsidRPr="00BB2820">
              <w:rPr>
                <w:rFonts w:ascii="Times New Roman" w:hAnsi="Times New Roman" w:cs="Times New Roman"/>
              </w:rPr>
              <w:t xml:space="preserve"> в микроэлектронике, поддержка отечественных производителей в рамках стратегии цифровой трансформации.</w:t>
            </w:r>
          </w:p>
          <w:p w14:paraId="14864836" w14:textId="77777777" w:rsidR="00D02473" w:rsidRPr="00BB2820" w:rsidRDefault="00D02473" w:rsidP="00BB2820">
            <w:pPr>
              <w:rPr>
                <w:rFonts w:ascii="Times New Roman" w:hAnsi="Times New Roman" w:cs="Times New Roman"/>
              </w:rPr>
            </w:pPr>
          </w:p>
          <w:p w14:paraId="40B0729D" w14:textId="2430B3F5" w:rsidR="00D02473" w:rsidRDefault="00D02473" w:rsidP="00BB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уровень</w:t>
            </w:r>
            <w:r w:rsidRPr="00BB2820">
              <w:rPr>
                <w:rFonts w:ascii="Times New Roman" w:hAnsi="Times New Roman" w:cs="Times New Roman"/>
              </w:rPr>
              <w:t>:</w:t>
            </w:r>
            <w:r w:rsidRPr="00BB2820">
              <w:rPr>
                <w:rFonts w:ascii="Times New Roman" w:hAnsi="Times New Roman" w:cs="Times New Roman"/>
              </w:rPr>
              <w:t xml:space="preserve"> Развитие высокотехнологичных производств в Велик</w:t>
            </w:r>
            <w:r>
              <w:rPr>
                <w:rFonts w:ascii="Times New Roman" w:hAnsi="Times New Roman" w:cs="Times New Roman"/>
              </w:rPr>
              <w:t xml:space="preserve">ом Новгороде, как ключевой точки </w:t>
            </w:r>
            <w:r w:rsidRPr="00BB2820">
              <w:rPr>
                <w:rFonts w:ascii="Times New Roman" w:hAnsi="Times New Roman" w:cs="Times New Roman"/>
              </w:rPr>
              <w:t>региона.</w:t>
            </w:r>
          </w:p>
          <w:p w14:paraId="03420FC5" w14:textId="77777777" w:rsidR="00D02473" w:rsidRPr="00BB2820" w:rsidRDefault="00D02473" w:rsidP="00BB2820">
            <w:pPr>
              <w:rPr>
                <w:rFonts w:ascii="Times New Roman" w:hAnsi="Times New Roman" w:cs="Times New Roman"/>
              </w:rPr>
            </w:pPr>
          </w:p>
          <w:p w14:paraId="440FE86E" w14:textId="50A26501" w:rsidR="00D02473" w:rsidRPr="00777FC2" w:rsidRDefault="00D02473" w:rsidP="00BB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</w:t>
            </w:r>
            <w:r w:rsidRPr="00BB2820">
              <w:rPr>
                <w:rFonts w:ascii="Times New Roman" w:hAnsi="Times New Roman" w:cs="Times New Roman"/>
              </w:rPr>
              <w:t>: Подготовка кадров для работы с современным оборудованием и внедрение практико-ориентированного обучения.</w:t>
            </w:r>
          </w:p>
        </w:tc>
      </w:tr>
      <w:tr w:rsidR="00D02473" w:rsidRPr="00777FC2" w14:paraId="61B92E7B" w14:textId="31548F1E" w:rsidTr="00D02473">
        <w:tc>
          <w:tcPr>
            <w:tcW w:w="2120" w:type="dxa"/>
          </w:tcPr>
          <w:p w14:paraId="7D7D5592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Целевая аудитория </w:t>
            </w:r>
          </w:p>
        </w:tc>
        <w:tc>
          <w:tcPr>
            <w:tcW w:w="7690" w:type="dxa"/>
          </w:tcPr>
          <w:p w14:paraId="013B5C7D" w14:textId="6DC658D8" w:rsidR="00D02473" w:rsidRPr="00D02473" w:rsidRDefault="00D02473" w:rsidP="00D10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аудитория</w:t>
            </w:r>
            <w:r w:rsidRPr="00D02473">
              <w:rPr>
                <w:rFonts w:ascii="Times New Roman" w:hAnsi="Times New Roman" w:cs="Times New Roman"/>
              </w:rPr>
              <w:t>:</w:t>
            </w:r>
          </w:p>
          <w:p w14:paraId="5FCC02A1" w14:textId="1ECB885F" w:rsidR="00D02473" w:rsidRPr="00D10ADF" w:rsidRDefault="00D02473" w:rsidP="00D10ADF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Предприятия микроэлектроники и полупроводниковой промышленности (средний и крупный бизнес).</w:t>
            </w:r>
          </w:p>
          <w:p w14:paraId="308DB96C" w14:textId="77777777" w:rsidR="00D02473" w:rsidRPr="00D10ADF" w:rsidRDefault="00D02473" w:rsidP="00D10ADF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Исследовательские центры и лаборатории, занимающиеся разработкой электронных компонентов.</w:t>
            </w:r>
          </w:p>
          <w:p w14:paraId="480F4365" w14:textId="63B808BC" w:rsidR="00D02473" w:rsidRPr="00D10ADF" w:rsidRDefault="00D02473" w:rsidP="00D10ADF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Характеристики</w:t>
            </w:r>
            <w:r w:rsidRPr="00D024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Ц.А.</w:t>
            </w:r>
            <w:r w:rsidRPr="00D10ADF">
              <w:rPr>
                <w:rFonts w:ascii="Times New Roman" w:hAnsi="Times New Roman" w:cs="Times New Roman"/>
              </w:rPr>
              <w:t>:</w:t>
            </w:r>
          </w:p>
          <w:p w14:paraId="0C994765" w14:textId="77777777" w:rsidR="00D02473" w:rsidRPr="00D10ADF" w:rsidRDefault="00D02473" w:rsidP="00D10ADF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Экономические: готовность инвестировать в модернизацию оборудования.</w:t>
            </w:r>
          </w:p>
          <w:p w14:paraId="14032C7F" w14:textId="6F54AF07" w:rsidR="00D02473" w:rsidRPr="00777FC2" w:rsidRDefault="00D02473" w:rsidP="00D10ADF">
            <w:pPr>
              <w:rPr>
                <w:rFonts w:ascii="Times New Roman" w:hAnsi="Times New Roman" w:cs="Times New Roman"/>
              </w:rPr>
            </w:pPr>
            <w:r w:rsidRPr="00D10ADF">
              <w:rPr>
                <w:rFonts w:ascii="Times New Roman" w:hAnsi="Times New Roman" w:cs="Times New Roman"/>
              </w:rPr>
              <w:t>Поведенческие: стремление повысить качество продукции и сократить издержки.</w:t>
            </w:r>
          </w:p>
        </w:tc>
      </w:tr>
      <w:tr w:rsidR="00D02473" w:rsidRPr="00777FC2" w14:paraId="56B78B1C" w14:textId="58CEB942" w:rsidTr="00D02473">
        <w:tc>
          <w:tcPr>
            <w:tcW w:w="2120" w:type="dxa"/>
          </w:tcPr>
          <w:p w14:paraId="18390113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7690" w:type="dxa"/>
          </w:tcPr>
          <w:p w14:paraId="3B1DB764" w14:textId="23F03A8A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Создать устройство формовки микросхем с высокой точностью и автоматизацией процессов к кон</w:t>
            </w:r>
            <w:r>
              <w:rPr>
                <w:rFonts w:ascii="Times New Roman" w:hAnsi="Times New Roman" w:cs="Times New Roman"/>
              </w:rPr>
              <w:t>цу срока проекта. Успех измеряется:</w:t>
            </w:r>
          </w:p>
          <w:p w14:paraId="7E115DC0" w14:textId="7D1CE971" w:rsidR="00D02473" w:rsidRPr="00D82DFD" w:rsidRDefault="00D02473" w:rsidP="00D82DFD">
            <w:pPr>
              <w:pStyle w:val="a4"/>
              <w:numPr>
                <w:ilvl w:val="0"/>
                <w:numId w:val="8"/>
              </w:numPr>
              <w:ind w:left="433"/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</w:t>
            </w:r>
            <w:r w:rsidRPr="00D82DFD">
              <w:rPr>
                <w:rFonts w:ascii="Times New Roman" w:hAnsi="Times New Roman" w:cs="Times New Roman"/>
              </w:rPr>
              <w:t>рохождением аттестации по ГОСТ</w:t>
            </w:r>
            <w:r w:rsidRPr="00D82DFD">
              <w:rPr>
                <w:rFonts w:ascii="Times New Roman" w:hAnsi="Times New Roman" w:cs="Times New Roman"/>
              </w:rPr>
              <w:t>.</w:t>
            </w:r>
          </w:p>
          <w:p w14:paraId="0DA610DD" w14:textId="7B469A90" w:rsidR="00D02473" w:rsidRPr="00D82DFD" w:rsidRDefault="00D02473" w:rsidP="00D82DFD">
            <w:pPr>
              <w:pStyle w:val="a4"/>
              <w:numPr>
                <w:ilvl w:val="0"/>
                <w:numId w:val="8"/>
              </w:numPr>
              <w:ind w:left="433"/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Получением положительных отзывов от пилотных клиентов.</w:t>
            </w:r>
          </w:p>
        </w:tc>
      </w:tr>
      <w:tr w:rsidR="00D02473" w:rsidRPr="00777FC2" w14:paraId="1E3D5FC9" w14:textId="36E1B9BD" w:rsidTr="00D02473">
        <w:tc>
          <w:tcPr>
            <w:tcW w:w="2120" w:type="dxa"/>
          </w:tcPr>
          <w:p w14:paraId="5A609EA4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7690" w:type="dxa"/>
          </w:tcPr>
          <w:p w14:paraId="5FD9F824" w14:textId="77777777" w:rsidR="00D02473" w:rsidRPr="00D82DFD" w:rsidRDefault="00D02473" w:rsidP="00D82DFD">
            <w:pPr>
              <w:pStyle w:val="a4"/>
              <w:numPr>
                <w:ilvl w:val="0"/>
                <w:numId w:val="9"/>
              </w:numPr>
              <w:ind w:left="448"/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Разработка конструкторской документации и 3D-моделей устройства.</w:t>
            </w:r>
          </w:p>
          <w:p w14:paraId="48115A83" w14:textId="77777777" w:rsidR="00D02473" w:rsidRPr="00D82DFD" w:rsidRDefault="00D02473" w:rsidP="00D82DFD">
            <w:pPr>
              <w:pStyle w:val="a4"/>
              <w:numPr>
                <w:ilvl w:val="0"/>
                <w:numId w:val="9"/>
              </w:numPr>
              <w:ind w:left="448"/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lastRenderedPageBreak/>
              <w:t>Создание опытного образца и тестирование его в реальных условиях.</w:t>
            </w:r>
          </w:p>
          <w:p w14:paraId="0C9F5E22" w14:textId="5CCA40D5" w:rsidR="00D02473" w:rsidRPr="00D82DFD" w:rsidRDefault="00D02473" w:rsidP="00D82DFD">
            <w:pPr>
              <w:pStyle w:val="a4"/>
              <w:numPr>
                <w:ilvl w:val="0"/>
                <w:numId w:val="9"/>
              </w:numPr>
              <w:ind w:left="448"/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Адаптация программы аттестации под требования заказчиков.</w:t>
            </w:r>
          </w:p>
        </w:tc>
      </w:tr>
      <w:tr w:rsidR="00D02473" w:rsidRPr="00777FC2" w14:paraId="5D4C7B81" w14:textId="58EAE2FE" w:rsidTr="00D02473">
        <w:tc>
          <w:tcPr>
            <w:tcW w:w="2120" w:type="dxa"/>
          </w:tcPr>
          <w:p w14:paraId="33906BD3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lastRenderedPageBreak/>
              <w:t>Конкуренты и аналоги</w:t>
            </w:r>
          </w:p>
        </w:tc>
        <w:tc>
          <w:tcPr>
            <w:tcW w:w="7690" w:type="dxa"/>
          </w:tcPr>
          <w:p w14:paraId="5F3E94D6" w14:textId="5343A503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Конкуренты и аналоги</w:t>
            </w:r>
          </w:p>
          <w:p w14:paraId="7EE0C29C" w14:textId="3475C886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Конкуренты: Компании, такие как </w:t>
            </w:r>
            <w:r w:rsidRPr="00D82DFD">
              <w:rPr>
                <w:rFonts w:ascii="Times New Roman" w:hAnsi="Times New Roman" w:cs="Times New Roman"/>
              </w:rPr>
              <w:t>KLA-</w:t>
            </w:r>
            <w:proofErr w:type="spellStart"/>
            <w:r w:rsidRPr="00D82DFD">
              <w:rPr>
                <w:rFonts w:ascii="Times New Roman" w:hAnsi="Times New Roman" w:cs="Times New Roman"/>
              </w:rPr>
              <w:t>Tencor</w:t>
            </w:r>
            <w:proofErr w:type="spellEnd"/>
            <w:r w:rsidRPr="00D82DFD">
              <w:rPr>
                <w:rFonts w:ascii="Times New Roman" w:hAnsi="Times New Roman" w:cs="Times New Roman"/>
              </w:rPr>
              <w:t xml:space="preserve"> (США) и </w:t>
            </w:r>
            <w:proofErr w:type="spellStart"/>
            <w:r w:rsidRPr="00D82DFD">
              <w:rPr>
                <w:rFonts w:ascii="Times New Roman" w:hAnsi="Times New Roman" w:cs="Times New Roman"/>
              </w:rPr>
              <w:t>Advantest</w:t>
            </w:r>
            <w:proofErr w:type="spellEnd"/>
            <w:r w:rsidRPr="00D82DFD">
              <w:rPr>
                <w:rFonts w:ascii="Times New Roman" w:hAnsi="Times New Roman" w:cs="Times New Roman"/>
              </w:rPr>
              <w:t xml:space="preserve"> (Япония).</w:t>
            </w:r>
          </w:p>
          <w:p w14:paraId="0F96D7F5" w14:textId="0F73217A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</w:t>
            </w:r>
            <w:r w:rsidRPr="00D82DFD">
              <w:rPr>
                <w:rFonts w:ascii="Times New Roman" w:hAnsi="Times New Roman" w:cs="Times New Roman"/>
              </w:rPr>
              <w:t>: Устройства формовки на базе механических прессов.</w:t>
            </w:r>
          </w:p>
          <w:p w14:paraId="4612FD4B" w14:textId="00168B58" w:rsidR="00D02473" w:rsidRPr="00D82DFD" w:rsidRDefault="00D02473" w:rsidP="00D82D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Слабости аналогов</w:t>
            </w:r>
            <w:r w:rsidRPr="00D82DFD">
              <w:rPr>
                <w:rFonts w:ascii="Times New Roman" w:hAnsi="Times New Roman" w:cs="Times New Roman"/>
              </w:rPr>
              <w:t>: Высокая стоимость, ограниченная гибкость настройки,</w:t>
            </w:r>
            <w:r>
              <w:rPr>
                <w:rFonts w:ascii="Times New Roman" w:hAnsi="Times New Roman" w:cs="Times New Roman"/>
              </w:rPr>
              <w:t xml:space="preserve"> ограниченный доступ.</w:t>
            </w:r>
          </w:p>
        </w:tc>
      </w:tr>
      <w:tr w:rsidR="00D02473" w:rsidRPr="00777FC2" w14:paraId="15E8ACE9" w14:textId="618C09F9" w:rsidTr="00D02473">
        <w:tc>
          <w:tcPr>
            <w:tcW w:w="2120" w:type="dxa"/>
          </w:tcPr>
          <w:p w14:paraId="5A2AE857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7690" w:type="dxa"/>
          </w:tcPr>
          <w:p w14:paraId="723A91FB" w14:textId="3A69E70A" w:rsidR="00D02473" w:rsidRDefault="00D02473" w:rsidP="00D8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Новизна</w:t>
            </w:r>
            <w:r w:rsidRPr="00D82DF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Высокая точность по низкой стоимости, возможность реализации производства в России.</w:t>
            </w:r>
          </w:p>
          <w:p w14:paraId="54678C98" w14:textId="35ED78A8" w:rsidR="00D02473" w:rsidRPr="00777FC2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Преимущества: Низкая стоимость обслуживания, адаптивность под различные типы микросхем.</w:t>
            </w:r>
          </w:p>
        </w:tc>
      </w:tr>
      <w:tr w:rsidR="00D02473" w:rsidRPr="00777FC2" w14:paraId="4A90D440" w14:textId="238975B8" w:rsidTr="00D02473">
        <w:tc>
          <w:tcPr>
            <w:tcW w:w="2120" w:type="dxa"/>
          </w:tcPr>
          <w:p w14:paraId="1A3E310D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Риски</w:t>
            </w:r>
          </w:p>
        </w:tc>
        <w:tc>
          <w:tcPr>
            <w:tcW w:w="7690" w:type="dxa"/>
          </w:tcPr>
          <w:p w14:paraId="2938D360" w14:textId="223A8CE7" w:rsidR="00D02473" w:rsidRPr="00D02473" w:rsidRDefault="00D02473" w:rsidP="00D02473">
            <w:pPr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Внешние:</w:t>
            </w:r>
          </w:p>
          <w:p w14:paraId="0411E3B8" w14:textId="77777777" w:rsidR="00D02473" w:rsidRPr="00D02473" w:rsidRDefault="00D02473" w:rsidP="00D02473">
            <w:pPr>
              <w:pStyle w:val="a4"/>
              <w:numPr>
                <w:ilvl w:val="0"/>
                <w:numId w:val="10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Задержки поставок критических компонентов (например, высокоточных датчиков) из-за геополитической ситуации.</w:t>
            </w:r>
          </w:p>
          <w:p w14:paraId="3D59B527" w14:textId="77777777" w:rsidR="00D02473" w:rsidRPr="00D02473" w:rsidRDefault="00D02473" w:rsidP="00D02473">
            <w:pPr>
              <w:pStyle w:val="a4"/>
              <w:numPr>
                <w:ilvl w:val="0"/>
                <w:numId w:val="10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Конкурентное давление со стороны зарубежных производителей, предлагающих аналогичные решения.</w:t>
            </w:r>
          </w:p>
          <w:p w14:paraId="3587728F" w14:textId="13691688" w:rsidR="00D02473" w:rsidRPr="00D02473" w:rsidRDefault="00D02473" w:rsidP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</w:t>
            </w:r>
            <w:r w:rsidRPr="00D02473">
              <w:rPr>
                <w:rFonts w:ascii="Times New Roman" w:hAnsi="Times New Roman" w:cs="Times New Roman"/>
              </w:rPr>
              <w:t>:</w:t>
            </w:r>
          </w:p>
          <w:p w14:paraId="2842A62D" w14:textId="77777777" w:rsidR="00D02473" w:rsidRPr="00D02473" w:rsidRDefault="00D02473" w:rsidP="00D02473">
            <w:pPr>
              <w:pStyle w:val="a4"/>
              <w:numPr>
                <w:ilvl w:val="0"/>
                <w:numId w:val="11"/>
              </w:numPr>
              <w:ind w:left="433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Сложности в согласовании параметров оборудования между механической и электронной частями устройства.</w:t>
            </w:r>
          </w:p>
          <w:p w14:paraId="1FEDD81A" w14:textId="18755E87" w:rsidR="00D02473" w:rsidRPr="00D02473" w:rsidRDefault="00D02473" w:rsidP="00D02473">
            <w:pPr>
              <w:pStyle w:val="a4"/>
              <w:numPr>
                <w:ilvl w:val="0"/>
                <w:numId w:val="11"/>
              </w:numPr>
              <w:ind w:left="433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Риск несоответствия опытного образца требования</w:t>
            </w:r>
            <w:r w:rsidRPr="00D02473">
              <w:rPr>
                <w:rFonts w:ascii="Times New Roman" w:hAnsi="Times New Roman" w:cs="Times New Roman"/>
              </w:rPr>
              <w:t xml:space="preserve">м ГОСТ </w:t>
            </w:r>
            <w:r w:rsidRPr="00D02473">
              <w:rPr>
                <w:rFonts w:ascii="Times New Roman" w:hAnsi="Times New Roman" w:cs="Times New Roman"/>
              </w:rPr>
              <w:t>при первичном тестировании.</w:t>
            </w:r>
          </w:p>
          <w:p w14:paraId="0288296D" w14:textId="1E74DC8C" w:rsidR="00D02473" w:rsidRPr="00D02473" w:rsidRDefault="00D02473" w:rsidP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 минимизации</w:t>
            </w:r>
            <w:r w:rsidRPr="00D02473">
              <w:rPr>
                <w:rFonts w:ascii="Times New Roman" w:hAnsi="Times New Roman" w:cs="Times New Roman"/>
              </w:rPr>
              <w:t>:</w:t>
            </w:r>
          </w:p>
          <w:p w14:paraId="3CA9F51E" w14:textId="6F1C836B" w:rsidR="00D02473" w:rsidRPr="00D02473" w:rsidRDefault="00D02473" w:rsidP="00D02473">
            <w:pPr>
              <w:pStyle w:val="a4"/>
              <w:numPr>
                <w:ilvl w:val="0"/>
                <w:numId w:val="12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Д</w:t>
            </w:r>
            <w:r w:rsidRPr="00D02473">
              <w:rPr>
                <w:rFonts w:ascii="Times New Roman" w:hAnsi="Times New Roman" w:cs="Times New Roman"/>
              </w:rPr>
              <w:t>иверс</w:t>
            </w:r>
            <w:r w:rsidRPr="00D02473">
              <w:rPr>
                <w:rFonts w:ascii="Times New Roman" w:hAnsi="Times New Roman" w:cs="Times New Roman"/>
              </w:rPr>
              <w:t>ификация поставщиков компонентов и создание резервных партий материалов.</w:t>
            </w:r>
          </w:p>
          <w:p w14:paraId="5F2D546B" w14:textId="77777777" w:rsidR="00D02473" w:rsidRPr="00D02473" w:rsidRDefault="00D02473" w:rsidP="00D02473">
            <w:pPr>
              <w:pStyle w:val="a4"/>
              <w:numPr>
                <w:ilvl w:val="0"/>
                <w:numId w:val="12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Внедрение модульной архитектуры устройства для упрощения доработок.</w:t>
            </w:r>
          </w:p>
          <w:p w14:paraId="6B75C6CB" w14:textId="690C7984" w:rsidR="00D02473" w:rsidRPr="00D02473" w:rsidRDefault="00D02473" w:rsidP="00D02473">
            <w:pPr>
              <w:pStyle w:val="a4"/>
              <w:numPr>
                <w:ilvl w:val="0"/>
                <w:numId w:val="12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 xml:space="preserve">Проведение предварительных испытаний на этапе </w:t>
            </w:r>
            <w:proofErr w:type="spellStart"/>
            <w:r w:rsidRPr="00D02473">
              <w:rPr>
                <w:rFonts w:ascii="Times New Roman" w:hAnsi="Times New Roman" w:cs="Times New Roman"/>
              </w:rPr>
              <w:t>прототипирования</w:t>
            </w:r>
            <w:proofErr w:type="spellEnd"/>
            <w:r w:rsidRPr="00D02473">
              <w:rPr>
                <w:rFonts w:ascii="Times New Roman" w:hAnsi="Times New Roman" w:cs="Times New Roman"/>
              </w:rPr>
              <w:t>.</w:t>
            </w:r>
          </w:p>
        </w:tc>
      </w:tr>
      <w:tr w:rsidR="00D02473" w:rsidRPr="00777FC2" w14:paraId="6A54957E" w14:textId="2058475E" w:rsidTr="00D02473">
        <w:tc>
          <w:tcPr>
            <w:tcW w:w="2120" w:type="dxa"/>
          </w:tcPr>
          <w:p w14:paraId="312B89EC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Результат/продукт</w:t>
            </w:r>
          </w:p>
        </w:tc>
        <w:tc>
          <w:tcPr>
            <w:tcW w:w="7690" w:type="dxa"/>
          </w:tcPr>
          <w:p w14:paraId="75B6B118" w14:textId="09878B9D" w:rsidR="00D02473" w:rsidRPr="00777FC2" w:rsidRDefault="00D02473" w:rsidP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формовки микросхем с </w:t>
            </w:r>
            <w:r w:rsidRPr="00D02473">
              <w:rPr>
                <w:rFonts w:ascii="Times New Roman" w:hAnsi="Times New Roman" w:cs="Times New Roman"/>
              </w:rPr>
              <w:t>системой контроля качества, обеспечивающее точность ±0.05 мм и скорость обработки до 100 единиц/час. Сопровождается ПО для мониторинга и аналитики данных.</w:t>
            </w:r>
          </w:p>
        </w:tc>
      </w:tr>
      <w:tr w:rsidR="00D02473" w:rsidRPr="00777FC2" w14:paraId="61DDF539" w14:textId="7CB4DEA6" w:rsidTr="00D02473">
        <w:tc>
          <w:tcPr>
            <w:tcW w:w="2120" w:type="dxa"/>
          </w:tcPr>
          <w:p w14:paraId="49F7E7ED" w14:textId="195878F3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Ключевые характеристики</w:t>
            </w:r>
            <w:r>
              <w:rPr>
                <w:rFonts w:ascii="Times New Roman" w:hAnsi="Times New Roman" w:cs="Times New Roman"/>
              </w:rPr>
              <w:t xml:space="preserve"> продукта</w:t>
            </w:r>
            <w:r w:rsidRPr="00777FC2">
              <w:rPr>
                <w:rFonts w:ascii="Times New Roman" w:hAnsi="Times New Roman" w:cs="Times New Roman"/>
              </w:rPr>
              <w:t>:</w:t>
            </w:r>
          </w:p>
          <w:p w14:paraId="4689512E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А. Исчислимые</w:t>
            </w:r>
          </w:p>
          <w:p w14:paraId="1CFC22A3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Б. Неисчислимые</w:t>
            </w:r>
          </w:p>
        </w:tc>
        <w:tc>
          <w:tcPr>
            <w:tcW w:w="7690" w:type="dxa"/>
          </w:tcPr>
          <w:p w14:paraId="5C146541" w14:textId="0CAC4482" w:rsidR="00D02473" w:rsidRPr="00D02473" w:rsidRDefault="00D02473" w:rsidP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Исчислимые</w:t>
            </w:r>
            <w:r w:rsidRPr="00D02473">
              <w:rPr>
                <w:rFonts w:ascii="Times New Roman" w:hAnsi="Times New Roman" w:cs="Times New Roman"/>
              </w:rPr>
              <w:t>:</w:t>
            </w:r>
          </w:p>
          <w:p w14:paraId="157D5C50" w14:textId="77777777" w:rsidR="00D02473" w:rsidRPr="00D02473" w:rsidRDefault="00D02473" w:rsidP="00D02473">
            <w:pPr>
              <w:pStyle w:val="a4"/>
              <w:numPr>
                <w:ilvl w:val="0"/>
                <w:numId w:val="13"/>
              </w:numPr>
              <w:ind w:left="433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Точность формовки: ±0.05 мм.</w:t>
            </w:r>
          </w:p>
          <w:p w14:paraId="054B198C" w14:textId="77777777" w:rsidR="00D02473" w:rsidRPr="00D02473" w:rsidRDefault="00D02473" w:rsidP="00D02473">
            <w:pPr>
              <w:pStyle w:val="a4"/>
              <w:numPr>
                <w:ilvl w:val="0"/>
                <w:numId w:val="13"/>
              </w:numPr>
              <w:ind w:left="433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Пропускная способность: 100 шт./ч.</w:t>
            </w:r>
          </w:p>
          <w:p w14:paraId="2D1FB0FB" w14:textId="77777777" w:rsidR="00D02473" w:rsidRPr="00D02473" w:rsidRDefault="00D02473" w:rsidP="00D02473">
            <w:pPr>
              <w:pStyle w:val="a4"/>
              <w:numPr>
                <w:ilvl w:val="0"/>
                <w:numId w:val="13"/>
              </w:numPr>
              <w:ind w:left="433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Коэффициент отказов: &lt;1% за 1000 часов работы.</w:t>
            </w:r>
          </w:p>
          <w:p w14:paraId="33D54B9A" w14:textId="1B7515CE" w:rsidR="00D02473" w:rsidRPr="00D02473" w:rsidRDefault="00D02473" w:rsidP="00D0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Неисчислимые</w:t>
            </w:r>
            <w:r w:rsidRPr="00D02473">
              <w:rPr>
                <w:rFonts w:ascii="Times New Roman" w:hAnsi="Times New Roman" w:cs="Times New Roman"/>
              </w:rPr>
              <w:t>:</w:t>
            </w:r>
          </w:p>
          <w:p w14:paraId="41CE8D1A" w14:textId="18C21230" w:rsidR="00D02473" w:rsidRPr="00D02473" w:rsidRDefault="00D02473" w:rsidP="00D02473">
            <w:pPr>
              <w:pStyle w:val="a4"/>
              <w:numPr>
                <w:ilvl w:val="0"/>
                <w:numId w:val="14"/>
              </w:numPr>
              <w:ind w:left="448"/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Лёгкость интеграции в существующие производственные линии.</w:t>
            </w:r>
          </w:p>
        </w:tc>
      </w:tr>
      <w:tr w:rsidR="00D02473" w:rsidRPr="00777FC2" w14:paraId="0346E121" w14:textId="2C07EF98" w:rsidTr="00D02473">
        <w:tc>
          <w:tcPr>
            <w:tcW w:w="2120" w:type="dxa"/>
          </w:tcPr>
          <w:p w14:paraId="1B157AE7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Необходимые ресурсы, в том числе смета расходов</w:t>
            </w:r>
          </w:p>
        </w:tc>
        <w:tc>
          <w:tcPr>
            <w:tcW w:w="7690" w:type="dxa"/>
          </w:tcPr>
          <w:p w14:paraId="42095AD1" w14:textId="72F4FFD0" w:rsidR="00D02473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Ресурсы:</w:t>
            </w:r>
          </w:p>
          <w:p w14:paraId="3C06BE0E" w14:textId="77777777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</w:p>
          <w:p w14:paraId="7BEDD059" w14:textId="77777777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Знания и навыки:</w:t>
            </w:r>
          </w:p>
          <w:p w14:paraId="6D5EF106" w14:textId="77777777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Проектирование механических деталей и устройств,</w:t>
            </w:r>
          </w:p>
          <w:p w14:paraId="59C22633" w14:textId="77777777" w:rsidR="00D02473" w:rsidRDefault="00D02473" w:rsidP="00D8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Метрология</w:t>
            </w:r>
          </w:p>
          <w:p w14:paraId="280BC94F" w14:textId="77777777" w:rsidR="00D02473" w:rsidRDefault="00D02473" w:rsidP="00D82DFD">
            <w:pPr>
              <w:rPr>
                <w:rFonts w:ascii="Times New Roman" w:hAnsi="Times New Roman" w:cs="Times New Roman"/>
              </w:rPr>
            </w:pPr>
          </w:p>
          <w:p w14:paraId="5C9ABD16" w14:textId="77777777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Программное обеспечение:</w:t>
            </w:r>
          </w:p>
          <w:p w14:paraId="3754EC81" w14:textId="77777777" w:rsidR="00D02473" w:rsidRPr="00D82DFD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САПР для механического проектирования (</w:t>
            </w:r>
            <w:proofErr w:type="spellStart"/>
            <w:r w:rsidRPr="00D82DFD">
              <w:rPr>
                <w:rFonts w:ascii="Times New Roman" w:hAnsi="Times New Roman" w:cs="Times New Roman"/>
              </w:rPr>
              <w:t>AutoCAD</w:t>
            </w:r>
            <w:proofErr w:type="spellEnd"/>
            <w:r w:rsidRPr="00D82D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2DFD">
              <w:rPr>
                <w:rFonts w:ascii="Times New Roman" w:hAnsi="Times New Roman" w:cs="Times New Roman"/>
              </w:rPr>
              <w:t>SolidWorks</w:t>
            </w:r>
            <w:proofErr w:type="spellEnd"/>
            <w:r w:rsidRPr="00D82DFD">
              <w:rPr>
                <w:rFonts w:ascii="Times New Roman" w:hAnsi="Times New Roman" w:cs="Times New Roman"/>
              </w:rPr>
              <w:t>, Компас 3Д или T-</w:t>
            </w:r>
            <w:proofErr w:type="spellStart"/>
            <w:r w:rsidRPr="00D82DFD">
              <w:rPr>
                <w:rFonts w:ascii="Times New Roman" w:hAnsi="Times New Roman" w:cs="Times New Roman"/>
              </w:rPr>
              <w:t>Flex</w:t>
            </w:r>
            <w:proofErr w:type="spellEnd"/>
            <w:r w:rsidRPr="00D82DFD">
              <w:rPr>
                <w:rFonts w:ascii="Times New Roman" w:hAnsi="Times New Roman" w:cs="Times New Roman"/>
              </w:rPr>
              <w:t>).</w:t>
            </w:r>
          </w:p>
          <w:p w14:paraId="477F6931" w14:textId="5001DFD6" w:rsidR="00D02473" w:rsidRPr="00777FC2" w:rsidRDefault="00D02473" w:rsidP="00D82DFD">
            <w:pPr>
              <w:rPr>
                <w:rFonts w:ascii="Times New Roman" w:hAnsi="Times New Roman" w:cs="Times New Roman"/>
              </w:rPr>
            </w:pPr>
            <w:r w:rsidRPr="00D82DFD">
              <w:rPr>
                <w:rFonts w:ascii="Times New Roman" w:hAnsi="Times New Roman" w:cs="Times New Roman"/>
              </w:rPr>
              <w:t>Программы для электронного проектирования (</w:t>
            </w:r>
            <w:proofErr w:type="spellStart"/>
            <w:r w:rsidRPr="00D82DFD">
              <w:rPr>
                <w:rFonts w:ascii="Times New Roman" w:hAnsi="Times New Roman" w:cs="Times New Roman"/>
              </w:rPr>
              <w:t>Altium</w:t>
            </w:r>
            <w:proofErr w:type="spellEnd"/>
            <w:r w:rsidRPr="00D8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DFD">
              <w:rPr>
                <w:rFonts w:ascii="Times New Roman" w:hAnsi="Times New Roman" w:cs="Times New Roman"/>
              </w:rPr>
              <w:t>Designer</w:t>
            </w:r>
            <w:proofErr w:type="spellEnd"/>
            <w:r w:rsidRPr="00D82DFD">
              <w:rPr>
                <w:rFonts w:ascii="Times New Roman" w:hAnsi="Times New Roman" w:cs="Times New Roman"/>
              </w:rPr>
              <w:t>).</w:t>
            </w:r>
          </w:p>
        </w:tc>
      </w:tr>
      <w:tr w:rsidR="00D02473" w:rsidRPr="00777FC2" w14:paraId="72EDB145" w14:textId="7DF367DF" w:rsidTr="00D02473">
        <w:tc>
          <w:tcPr>
            <w:tcW w:w="2120" w:type="dxa"/>
          </w:tcPr>
          <w:p w14:paraId="51374E28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Источник и объемы доходов</w:t>
            </w:r>
          </w:p>
        </w:tc>
        <w:tc>
          <w:tcPr>
            <w:tcW w:w="7690" w:type="dxa"/>
          </w:tcPr>
          <w:p w14:paraId="7DE4C580" w14:textId="69B603B6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2473" w:rsidRPr="00777FC2" w14:paraId="30AE922D" w14:textId="4C79CA7E" w:rsidTr="00D02473">
        <w:tc>
          <w:tcPr>
            <w:tcW w:w="2120" w:type="dxa"/>
          </w:tcPr>
          <w:p w14:paraId="23B6924A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Каналы продвижения</w:t>
            </w:r>
          </w:p>
        </w:tc>
        <w:tc>
          <w:tcPr>
            <w:tcW w:w="7690" w:type="dxa"/>
          </w:tcPr>
          <w:p w14:paraId="775A1B83" w14:textId="153BA02B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Интернет, отзывы от потребителей.</w:t>
            </w:r>
          </w:p>
        </w:tc>
      </w:tr>
      <w:tr w:rsidR="00D02473" w:rsidRPr="00777FC2" w14:paraId="707F94AC" w14:textId="56DE6554" w:rsidTr="00D02473">
        <w:tc>
          <w:tcPr>
            <w:tcW w:w="2120" w:type="dxa"/>
          </w:tcPr>
          <w:p w14:paraId="342A95AD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Партнеры, в том числе заказчик проекта</w:t>
            </w:r>
          </w:p>
        </w:tc>
        <w:tc>
          <w:tcPr>
            <w:tcW w:w="7690" w:type="dxa"/>
          </w:tcPr>
          <w:p w14:paraId="2CE2215B" w14:textId="17669E66" w:rsidR="00D02473" w:rsidRPr="00D02473" w:rsidRDefault="00D02473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О «НПК «СПП»</w:t>
            </w:r>
          </w:p>
        </w:tc>
      </w:tr>
      <w:tr w:rsidR="00D02473" w:rsidRPr="00777FC2" w14:paraId="28155F95" w14:textId="7A2671BA" w:rsidTr="00D02473">
        <w:tc>
          <w:tcPr>
            <w:tcW w:w="2120" w:type="dxa"/>
          </w:tcPr>
          <w:p w14:paraId="69778943" w14:textId="77777777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Достигнутый уровень результата</w:t>
            </w:r>
          </w:p>
        </w:tc>
        <w:tc>
          <w:tcPr>
            <w:tcW w:w="7690" w:type="dxa"/>
          </w:tcPr>
          <w:p w14:paraId="22E58ACF" w14:textId="4D736DFD" w:rsidR="00D02473" w:rsidRPr="00D02473" w:rsidRDefault="00D02473" w:rsidP="00A45614">
            <w:pPr>
              <w:rPr>
                <w:rFonts w:ascii="Times New Roman" w:hAnsi="Times New Roman" w:cs="Times New Roman"/>
              </w:rPr>
            </w:pPr>
            <w:r w:rsidRPr="00D02473">
              <w:rPr>
                <w:rFonts w:ascii="Times New Roman" w:hAnsi="Times New Roman" w:cs="Times New Roman"/>
              </w:rPr>
              <w:t>Прототип</w:t>
            </w:r>
          </w:p>
          <w:p w14:paraId="2FE5EC53" w14:textId="77777777" w:rsidR="00D02473" w:rsidRPr="00715405" w:rsidRDefault="00D02473" w:rsidP="00715405">
            <w:pPr>
              <w:ind w:left="102"/>
              <w:rPr>
                <w:rFonts w:ascii="Times New Roman" w:hAnsi="Times New Roman" w:cs="Times New Roman"/>
              </w:rPr>
            </w:pPr>
          </w:p>
        </w:tc>
      </w:tr>
      <w:tr w:rsidR="00D02473" w:rsidRPr="00777FC2" w14:paraId="71182F88" w14:textId="22A7FA74" w:rsidTr="00D02473">
        <w:tc>
          <w:tcPr>
            <w:tcW w:w="2120" w:type="dxa"/>
          </w:tcPr>
          <w:p w14:paraId="5C95C1AD" w14:textId="42274265" w:rsidR="00D02473" w:rsidRPr="00777FC2" w:rsidRDefault="00D02473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реализации</w:t>
            </w:r>
          </w:p>
        </w:tc>
        <w:tc>
          <w:tcPr>
            <w:tcW w:w="7690" w:type="dxa"/>
          </w:tcPr>
          <w:p w14:paraId="3A68EF3F" w14:textId="65EF15D1" w:rsidR="00D02473" w:rsidRPr="00D02473" w:rsidRDefault="00D02473" w:rsidP="00A45614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D02473">
              <w:rPr>
                <w:rFonts w:ascii="Times New Roman" w:hAnsi="Times New Roman" w:cs="Times New Roman"/>
              </w:rPr>
              <w:t>Концепция</w:t>
            </w:r>
          </w:p>
          <w:p w14:paraId="214006DD" w14:textId="77777777" w:rsidR="00D02473" w:rsidRPr="00715405" w:rsidRDefault="00D02473" w:rsidP="00715405">
            <w:pPr>
              <w:ind w:left="102"/>
              <w:rPr>
                <w:rFonts w:ascii="Times New Roman" w:hAnsi="Times New Roman" w:cs="Times New Roman"/>
              </w:rPr>
            </w:pPr>
          </w:p>
        </w:tc>
      </w:tr>
    </w:tbl>
    <w:p w14:paraId="5700A1E8" w14:textId="77777777" w:rsidR="00553DF1" w:rsidRPr="00777FC2" w:rsidRDefault="00553DF1">
      <w:pPr>
        <w:rPr>
          <w:rFonts w:ascii="Times New Roman" w:hAnsi="Times New Roman" w:cs="Times New Roman"/>
        </w:rPr>
      </w:pPr>
    </w:p>
    <w:sectPr w:rsidR="00553DF1" w:rsidRPr="00777FC2" w:rsidSect="00EF77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8E0"/>
    <w:multiLevelType w:val="hybridMultilevel"/>
    <w:tmpl w:val="B95C6D84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EBB"/>
    <w:multiLevelType w:val="hybridMultilevel"/>
    <w:tmpl w:val="B55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297"/>
    <w:multiLevelType w:val="hybridMultilevel"/>
    <w:tmpl w:val="0EA8802E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1C49"/>
    <w:multiLevelType w:val="hybridMultilevel"/>
    <w:tmpl w:val="9E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F2A29"/>
    <w:multiLevelType w:val="hybridMultilevel"/>
    <w:tmpl w:val="3C887A02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EE1"/>
    <w:multiLevelType w:val="hybridMultilevel"/>
    <w:tmpl w:val="D75EC856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4002"/>
    <w:multiLevelType w:val="hybridMultilevel"/>
    <w:tmpl w:val="268E6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216CD"/>
    <w:multiLevelType w:val="hybridMultilevel"/>
    <w:tmpl w:val="DC52DE10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07F5A"/>
    <w:multiLevelType w:val="hybridMultilevel"/>
    <w:tmpl w:val="01627042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201C"/>
    <w:multiLevelType w:val="hybridMultilevel"/>
    <w:tmpl w:val="55DC4596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9323A"/>
    <w:multiLevelType w:val="hybridMultilevel"/>
    <w:tmpl w:val="1ED2DFC4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D25A5"/>
    <w:multiLevelType w:val="hybridMultilevel"/>
    <w:tmpl w:val="DA245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B3C45"/>
    <w:multiLevelType w:val="hybridMultilevel"/>
    <w:tmpl w:val="DEFAA2B4"/>
    <w:lvl w:ilvl="0" w:tplc="4F0E4DC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851F3"/>
    <w:multiLevelType w:val="hybridMultilevel"/>
    <w:tmpl w:val="53C62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F1"/>
    <w:rsid w:val="001852D5"/>
    <w:rsid w:val="001F1E13"/>
    <w:rsid w:val="00260D91"/>
    <w:rsid w:val="002D0A08"/>
    <w:rsid w:val="002F7FDA"/>
    <w:rsid w:val="003310C9"/>
    <w:rsid w:val="0036113D"/>
    <w:rsid w:val="003E31F5"/>
    <w:rsid w:val="004751FB"/>
    <w:rsid w:val="004C2400"/>
    <w:rsid w:val="00553DF1"/>
    <w:rsid w:val="00583585"/>
    <w:rsid w:val="00670362"/>
    <w:rsid w:val="00715405"/>
    <w:rsid w:val="00777FC2"/>
    <w:rsid w:val="00796D60"/>
    <w:rsid w:val="009A1F6A"/>
    <w:rsid w:val="009B3BCA"/>
    <w:rsid w:val="00A45614"/>
    <w:rsid w:val="00A56C37"/>
    <w:rsid w:val="00A6150C"/>
    <w:rsid w:val="00B059D9"/>
    <w:rsid w:val="00B06E2C"/>
    <w:rsid w:val="00BB2820"/>
    <w:rsid w:val="00BF2D42"/>
    <w:rsid w:val="00C04B73"/>
    <w:rsid w:val="00C279BF"/>
    <w:rsid w:val="00C62A7A"/>
    <w:rsid w:val="00CA4222"/>
    <w:rsid w:val="00CD16A1"/>
    <w:rsid w:val="00CD7AB0"/>
    <w:rsid w:val="00CF207F"/>
    <w:rsid w:val="00D02473"/>
    <w:rsid w:val="00D10ADF"/>
    <w:rsid w:val="00D10E79"/>
    <w:rsid w:val="00D218D6"/>
    <w:rsid w:val="00D82DFD"/>
    <w:rsid w:val="00EE7EA3"/>
    <w:rsid w:val="00EF7725"/>
    <w:rsid w:val="00F3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57391"/>
  <w15:docId w15:val="{698C0D6C-2F04-4B65-9F02-44054D6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Коновалова</dc:creator>
  <cp:keywords/>
  <dc:description/>
  <cp:lastModifiedBy>Alex</cp:lastModifiedBy>
  <cp:revision>2</cp:revision>
  <dcterms:created xsi:type="dcterms:W3CDTF">2025-03-30T19:29:00Z</dcterms:created>
  <dcterms:modified xsi:type="dcterms:W3CDTF">2025-03-30T19:29:00Z</dcterms:modified>
</cp:coreProperties>
</file>